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F9" w:rsidRPr="00F92CEB" w:rsidRDefault="00F005F9" w:rsidP="00F005F9">
      <w:pPr>
        <w:spacing w:before="100" w:beforeAutospacing="1" w:after="0" w:line="240" w:lineRule="auto"/>
        <w:ind w:right="-567"/>
        <w:jc w:val="center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>INFORMACJA</w:t>
      </w:r>
    </w:p>
    <w:p w:rsidR="00F005F9" w:rsidRPr="00F92CEB" w:rsidRDefault="00F005F9" w:rsidP="00F005F9">
      <w:pPr>
        <w:spacing w:before="100" w:beforeAutospacing="1" w:after="0" w:line="240" w:lineRule="auto"/>
        <w:ind w:left="794" w:right="-567"/>
        <w:rPr>
          <w:rFonts w:ascii="Times New Roman" w:hAnsi="Times New Roman"/>
          <w:b/>
          <w:sz w:val="24"/>
          <w:szCs w:val="24"/>
        </w:rPr>
      </w:pPr>
    </w:p>
    <w:p w:rsidR="00F005F9" w:rsidRPr="00391B8D" w:rsidRDefault="00F005F9" w:rsidP="00F005F9">
      <w:pPr>
        <w:tabs>
          <w:tab w:val="left" w:pos="6946"/>
        </w:tabs>
        <w:spacing w:after="120" w:line="240" w:lineRule="auto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>t.j. Dz.</w:t>
      </w:r>
      <w:r w:rsidRPr="00F92CEB">
        <w:rPr>
          <w:rFonts w:ascii="Times New Roman" w:hAnsi="Times New Roman"/>
          <w:sz w:val="24"/>
          <w:szCs w:val="24"/>
        </w:rPr>
        <w:t xml:space="preserve">U. z </w:t>
      </w:r>
      <w:r>
        <w:rPr>
          <w:rFonts w:ascii="Times New Roman" w:hAnsi="Times New Roman"/>
          <w:sz w:val="24"/>
          <w:szCs w:val="24"/>
        </w:rPr>
        <w:t>2021</w:t>
      </w:r>
      <w:r w:rsidRPr="00F92CEB">
        <w:rPr>
          <w:rFonts w:ascii="Times New Roman" w:hAnsi="Times New Roman"/>
          <w:sz w:val="24"/>
          <w:szCs w:val="24"/>
        </w:rPr>
        <w:t xml:space="preserve"> r., </w:t>
      </w:r>
      <w:r>
        <w:rPr>
          <w:rFonts w:ascii="Times New Roman" w:hAnsi="Times New Roman"/>
          <w:sz w:val="24"/>
          <w:szCs w:val="24"/>
        </w:rPr>
        <w:br/>
      </w:r>
      <w:r w:rsidRPr="00F92CEB">
        <w:rPr>
          <w:rFonts w:ascii="Times New Roman" w:hAnsi="Times New Roman"/>
          <w:sz w:val="24"/>
          <w:szCs w:val="24"/>
        </w:rPr>
        <w:t xml:space="preserve">poz. </w:t>
      </w:r>
      <w:r>
        <w:rPr>
          <w:rFonts w:ascii="Times New Roman" w:hAnsi="Times New Roman"/>
          <w:sz w:val="24"/>
          <w:szCs w:val="24"/>
        </w:rPr>
        <w:t>1899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y ogłoszeń tut. Urzędu 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dniach od 12.08.2022r. do 02.09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.2022r. wykazu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lokali mieszkaln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przeznaczonych do sprzedaży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w drodze bezprzetargowej, położonych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budynkach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 xml:space="preserve">przy </w:t>
      </w:r>
      <w:r w:rsidRPr="00F005F9">
        <w:rPr>
          <w:rFonts w:ascii="Times New Roman" w:eastAsia="Times New Roman" w:hAnsi="Times New Roman"/>
          <w:sz w:val="24"/>
          <w:szCs w:val="24"/>
          <w:lang w:eastAsia="pl-PL"/>
        </w:rPr>
        <w:t xml:space="preserve">ul. J. Dąbrowskiego 22, ul. M. Drzymały 6-16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F005F9">
        <w:rPr>
          <w:rFonts w:ascii="Times New Roman" w:eastAsia="Times New Roman" w:hAnsi="Times New Roman"/>
          <w:sz w:val="24"/>
          <w:szCs w:val="24"/>
          <w:lang w:eastAsia="pl-PL"/>
        </w:rPr>
        <w:t>(w klatce nr 16), ul. Komuny Paryskiej 11, pl. Konstytucji 3 Maja 3 oraz ul. M. Reja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91B8D">
        <w:rPr>
          <w:rFonts w:ascii="Times New Roman" w:eastAsia="Times New Roman" w:hAnsi="Times New Roman"/>
          <w:sz w:val="24"/>
          <w:szCs w:val="24"/>
          <w:lang w:eastAsia="pl-PL"/>
        </w:rPr>
        <w:t>Chojnowie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391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132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/2022</w:t>
      </w:r>
      <w:r w:rsidRPr="00391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rmistrza Mi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asta Chojnowa z dnia 10 sierpnia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2022 r. </w:t>
      </w:r>
    </w:p>
    <w:p w:rsidR="00F005F9" w:rsidRPr="002F3BD5" w:rsidRDefault="00F005F9" w:rsidP="00F005F9">
      <w:pPr>
        <w:tabs>
          <w:tab w:val="left" w:pos="9072"/>
        </w:tabs>
        <w:spacing w:after="0" w:line="200" w:lineRule="atLeast"/>
        <w:ind w:right="-56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ww. nieruchomości na podstawie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art. 34 ust. 1 pkt 1 i pkt 2 w/w ustawy o gospodarce nieruchomościami winny złożyć wnioski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2F3BD5"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Miejskim w Chojnowie w terminie do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23.09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.2022</w:t>
      </w:r>
      <w:r w:rsidRPr="002F3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F005F9" w:rsidRDefault="00F005F9" w:rsidP="00F005F9">
      <w:pPr>
        <w:tabs>
          <w:tab w:val="left" w:pos="9072"/>
        </w:tabs>
        <w:spacing w:after="0" w:line="120" w:lineRule="atLeast"/>
        <w:ind w:right="-567"/>
        <w:jc w:val="both"/>
      </w:pPr>
    </w:p>
    <w:p w:rsidR="00F005F9" w:rsidRPr="008C18FB" w:rsidRDefault="00F005F9" w:rsidP="00F005F9">
      <w:pPr>
        <w:suppressAutoHyphens/>
        <w:spacing w:after="0" w:line="180" w:lineRule="atLeast"/>
        <w:ind w:right="-567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Wykazy  dostępne są</w:t>
      </w:r>
      <w:r w:rsidRPr="004156D6">
        <w:rPr>
          <w:rFonts w:ascii="Times New Roman" w:eastAsia="Times New Roman" w:hAnsi="Times New Roman"/>
          <w:sz w:val="24"/>
          <w:szCs w:val="24"/>
          <w:lang w:eastAsia="ar-SA"/>
        </w:rPr>
        <w:t xml:space="preserve">  w Biuletynie Informacji Publicznej na stronie: </w:t>
      </w:r>
      <w:r w:rsidRPr="008F292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http://bip.chojnow.net.pl/</w:t>
      </w:r>
    </w:p>
    <w:p w:rsidR="00F005F9" w:rsidRPr="004156D6" w:rsidRDefault="00F005F9" w:rsidP="00F005F9">
      <w:pPr>
        <w:spacing w:after="0" w:line="240" w:lineRule="auto"/>
        <w:ind w:right="-32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180" w:rsidRDefault="00984180"/>
    <w:sectPr w:rsidR="0098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F9"/>
    <w:rsid w:val="003639F9"/>
    <w:rsid w:val="00984180"/>
    <w:rsid w:val="00F0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5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2022-08-11T10:12:00Z</dcterms:created>
  <dcterms:modified xsi:type="dcterms:W3CDTF">2022-08-11T10:15:00Z</dcterms:modified>
</cp:coreProperties>
</file>